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C4E7B" w14:textId="77777777" w:rsidR="006D106A" w:rsidRPr="006D106A" w:rsidRDefault="006D106A" w:rsidP="006D106A">
      <w:pPr>
        <w:jc w:val="center"/>
        <w:rPr>
          <w:b/>
          <w:bCs/>
          <w:sz w:val="36"/>
          <w:szCs w:val="36"/>
          <w:u w:val="single"/>
        </w:rPr>
      </w:pPr>
      <w:r w:rsidRPr="006D106A">
        <w:rPr>
          <w:b/>
          <w:bCs/>
          <w:sz w:val="36"/>
          <w:szCs w:val="36"/>
          <w:u w:val="single"/>
        </w:rPr>
        <w:t>Setting up a new template in PowerPoint.</w:t>
      </w:r>
    </w:p>
    <w:p w14:paraId="0D8B7B62" w14:textId="77777777" w:rsidR="006D106A" w:rsidRDefault="006D106A" w:rsidP="006D106A">
      <w:pPr>
        <w:rPr>
          <w:sz w:val="32"/>
          <w:szCs w:val="32"/>
        </w:rPr>
      </w:pPr>
      <w:r>
        <w:rPr>
          <w:sz w:val="32"/>
          <w:szCs w:val="32"/>
        </w:rPr>
        <w:t xml:space="preserve">We have created </w:t>
      </w:r>
      <w:proofErr w:type="gramStart"/>
      <w:r>
        <w:rPr>
          <w:sz w:val="32"/>
          <w:szCs w:val="32"/>
        </w:rPr>
        <w:t>all of</w:t>
      </w:r>
      <w:proofErr w:type="gramEnd"/>
      <w:r>
        <w:rPr>
          <w:sz w:val="32"/>
          <w:szCs w:val="32"/>
        </w:rPr>
        <w:t xml:space="preserve"> the PowerPoint layouts in the attached document, so you will not have to create anything.</w:t>
      </w:r>
    </w:p>
    <w:p w14:paraId="3B092902" w14:textId="77777777" w:rsidR="006D106A" w:rsidRDefault="006D106A" w:rsidP="006D106A">
      <w:pPr>
        <w:rPr>
          <w:sz w:val="32"/>
          <w:szCs w:val="32"/>
        </w:rPr>
      </w:pPr>
    </w:p>
    <w:p w14:paraId="6976F35D" w14:textId="77777777" w:rsidR="006D106A" w:rsidRDefault="006D106A" w:rsidP="006D106A">
      <w:pPr>
        <w:pStyle w:val="ListParagraph"/>
        <w:numPr>
          <w:ilvl w:val="0"/>
          <w:numId w:val="1"/>
        </w:num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Right Click attachment and click save as</w:t>
      </w:r>
    </w:p>
    <w:p w14:paraId="1363151F" w14:textId="77777777" w:rsidR="006D106A" w:rsidRDefault="006D106A" w:rsidP="006D106A">
      <w:pPr>
        <w:pStyle w:val="ListParagraph"/>
        <w:numPr>
          <w:ilvl w:val="0"/>
          <w:numId w:val="1"/>
        </w:num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Save under –&gt; This PC -&gt; Documents -&gt; Custom Office Templates</w:t>
      </w:r>
    </w:p>
    <w:p w14:paraId="5B2E1409" w14:textId="77777777" w:rsidR="006D106A" w:rsidRDefault="006D106A" w:rsidP="006D106A">
      <w:pPr>
        <w:pStyle w:val="ListParagraph"/>
        <w:numPr>
          <w:ilvl w:val="0"/>
          <w:numId w:val="1"/>
        </w:num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 xml:space="preserve">Open PowerPoint, click on “More Themes </w:t>
      </w:r>
      <w:r>
        <w:rPr>
          <w:rFonts w:ascii="Wingdings" w:eastAsia="Times New Roman" w:hAnsi="Wingdings"/>
          <w:sz w:val="32"/>
          <w:szCs w:val="32"/>
        </w:rPr>
        <w:t>à</w:t>
      </w:r>
      <w:r>
        <w:rPr>
          <w:rFonts w:eastAsia="Times New Roman"/>
          <w:sz w:val="32"/>
          <w:szCs w:val="32"/>
        </w:rPr>
        <w:t>”</w:t>
      </w:r>
    </w:p>
    <w:p w14:paraId="11C38BF1" w14:textId="7C093207" w:rsidR="006D106A" w:rsidRDefault="006D106A" w:rsidP="006D106A">
      <w:pPr>
        <w:pStyle w:val="ListParagraph"/>
        <w:rPr>
          <w:sz w:val="32"/>
          <w:szCs w:val="32"/>
        </w:rPr>
      </w:pPr>
      <w:r>
        <w:rPr>
          <w:noProof/>
        </w:rPr>
        <w:drawing>
          <wp:inline distT="0" distB="0" distL="0" distR="0" wp14:anchorId="2B3549AB" wp14:editId="05C1EF62">
            <wp:extent cx="5943600" cy="12509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C5AE5" w14:textId="77777777" w:rsidR="006D106A" w:rsidRDefault="006D106A" w:rsidP="006D106A">
      <w:pPr>
        <w:pStyle w:val="ListParagraph"/>
        <w:numPr>
          <w:ilvl w:val="0"/>
          <w:numId w:val="1"/>
        </w:num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Click on Personal, and your custom office templates will appear below</w:t>
      </w:r>
    </w:p>
    <w:p w14:paraId="4197BB76" w14:textId="2F9F2894" w:rsidR="006D106A" w:rsidRDefault="006D106A" w:rsidP="006D106A">
      <w:pPr>
        <w:pStyle w:val="ListParagraph"/>
        <w:rPr>
          <w:sz w:val="32"/>
          <w:szCs w:val="32"/>
        </w:rPr>
      </w:pPr>
      <w:r>
        <w:rPr>
          <w:noProof/>
        </w:rPr>
        <w:drawing>
          <wp:inline distT="0" distB="0" distL="0" distR="0" wp14:anchorId="3657E33D" wp14:editId="5DBF0343">
            <wp:extent cx="5943600" cy="18573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186"/>
                    <a:stretch/>
                  </pic:blipFill>
                  <pic:spPr bwMode="auto">
                    <a:xfrm>
                      <a:off x="0" y="0"/>
                      <a:ext cx="59436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FF8783" w14:textId="77777777" w:rsidR="006D106A" w:rsidRDefault="006D106A" w:rsidP="006D106A">
      <w:pPr>
        <w:pStyle w:val="ListParagraph"/>
        <w:numPr>
          <w:ilvl w:val="0"/>
          <w:numId w:val="1"/>
        </w:num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 xml:space="preserve">Right click the “Caldera Medical Template 2021” and click “Pin to List. This will now allow the template to appear next to your Blank Presentation whenever you </w:t>
      </w:r>
      <w:proofErr w:type="gramStart"/>
      <w:r>
        <w:rPr>
          <w:rFonts w:eastAsia="Times New Roman"/>
          <w:sz w:val="32"/>
          <w:szCs w:val="32"/>
        </w:rPr>
        <w:t>open up</w:t>
      </w:r>
      <w:proofErr w:type="gramEnd"/>
      <w:r>
        <w:rPr>
          <w:rFonts w:eastAsia="Times New Roman"/>
          <w:sz w:val="32"/>
          <w:szCs w:val="32"/>
        </w:rPr>
        <w:t xml:space="preserve"> PowerPoint.</w:t>
      </w:r>
    </w:p>
    <w:p w14:paraId="0ADE71FF" w14:textId="77777777" w:rsidR="006D106A" w:rsidRDefault="006D106A" w:rsidP="006D106A">
      <w:pPr>
        <w:pStyle w:val="ListParagraph"/>
        <w:numPr>
          <w:ilvl w:val="0"/>
          <w:numId w:val="1"/>
        </w:num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When you open the new template and click “Layout”, you will see all the available slides in the new design.</w:t>
      </w:r>
    </w:p>
    <w:p w14:paraId="12C7F4CB" w14:textId="10AF754B" w:rsidR="006D106A" w:rsidRDefault="006D106A" w:rsidP="006D106A">
      <w:pPr>
        <w:ind w:left="720"/>
        <w:rPr>
          <w:sz w:val="32"/>
          <w:szCs w:val="32"/>
        </w:rPr>
      </w:pPr>
      <w:r>
        <w:rPr>
          <w:noProof/>
        </w:rPr>
        <w:drawing>
          <wp:inline distT="0" distB="0" distL="0" distR="0" wp14:anchorId="64B564E3" wp14:editId="0A8D4EAA">
            <wp:extent cx="5723689" cy="2486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435"/>
                    <a:stretch/>
                  </pic:blipFill>
                  <pic:spPr bwMode="auto">
                    <a:xfrm>
                      <a:off x="0" y="0"/>
                      <a:ext cx="5757533" cy="250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F0AFB4" w14:textId="77777777" w:rsidR="00DA719F" w:rsidRDefault="00DA719F">
      <w:bookmarkStart w:id="0" w:name="_GoBack"/>
      <w:bookmarkEnd w:id="0"/>
    </w:p>
    <w:sectPr w:rsidR="00DA719F" w:rsidSect="006D106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24C7A"/>
    <w:multiLevelType w:val="hybridMultilevel"/>
    <w:tmpl w:val="CFE03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6A"/>
    <w:rsid w:val="006D106A"/>
    <w:rsid w:val="00DA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0C8E1"/>
  <w15:chartTrackingRefBased/>
  <w15:docId w15:val="{7AF838D3-5090-4FA7-81A3-955BF69A7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6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06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5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16.jpg@01D6E2AE.E4C76CF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12.jpg@01D6E2AE.E4C76CF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cid:image017.jpg@01D6E2AE.E4C76CF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Aleesha Flugum</dc:creator>
  <cp:keywords/>
  <dc:description/>
  <cp:lastModifiedBy>Aleesha Flugum</cp:lastModifiedBy>
  <cp:revision>1</cp:revision>
  <dcterms:created xsi:type="dcterms:W3CDTF">2021-01-05T01:16:00Z</dcterms:created>
  <dcterms:modified xsi:type="dcterms:W3CDTF">2021-01-05T01:18:00Z</dcterms:modified>
</cp:coreProperties>
</file>